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  <w:t>2026全国医学模拟人和健康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  <w:t>传感器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  <w:t>智能感知大赛志愿者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val="en-US" w:eastAsia="zh-CN"/>
        </w:rPr>
        <w:t>会务服务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eastAsia="zh-CN"/>
        </w:rPr>
        <w:t>志愿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val="en-US" w:eastAsia="zh-CN"/>
        </w:rPr>
        <w:t>者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基本信息</w:t>
      </w:r>
    </w:p>
    <w:tbl>
      <w:tblPr>
        <w:tblStyle w:val="7"/>
        <w:tblW w:w="8847" w:type="dxa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966"/>
        <w:gridCol w:w="1674"/>
        <w:gridCol w:w="1692"/>
        <w:gridCol w:w="1818"/>
      </w:tblGrid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（一寸免冠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彩色近照）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  <w:t>国籍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健康状况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证件类型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证件号码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  <w:t>联系手机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电子邮箱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通讯地址</w:t>
            </w:r>
          </w:p>
        </w:tc>
        <w:tc>
          <w:tcPr>
            <w:tcW w:w="533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紧急联系人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紧急联系电话</w:t>
            </w:r>
          </w:p>
        </w:tc>
        <w:tc>
          <w:tcPr>
            <w:tcW w:w="3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  <w:t>银行卡开户行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  <w:t>帐号</w:t>
            </w:r>
          </w:p>
        </w:tc>
        <w:tc>
          <w:tcPr>
            <w:tcW w:w="3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2"/>
        <w:spacing w:before="240" w:after="120" w:line="560" w:lineRule="exact"/>
        <w:ind w:left="0" w:firstLine="560" w:firstLineChars="200"/>
        <w:jc w:val="left"/>
        <w:outlineLvl w:val="9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（二）</w:t>
      </w:r>
      <w:r>
        <w:rPr>
          <w:rFonts w:ascii="Times New Roman" w:hAnsi="Times New Roman" w:eastAsia="黑体" w:cs="黑体"/>
          <w:b w:val="0"/>
          <w:color w:val="auto"/>
          <w:sz w:val="28"/>
          <w:szCs w:val="28"/>
        </w:rPr>
        <w:t>教育及专业背景</w:t>
      </w:r>
    </w:p>
    <w:tbl>
      <w:tblPr>
        <w:tblStyle w:val="7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602"/>
        <w:gridCol w:w="1717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最高学历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最高学位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执业资质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证书编号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717" w:type="dxa"/>
          </w:tcPr>
          <w:p>
            <w:pPr>
              <w:spacing w:after="0" w:line="592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工作经历简述</w:t>
            </w:r>
          </w:p>
        </w:tc>
        <w:tc>
          <w:tcPr>
            <w:tcW w:w="692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pStyle w:val="2"/>
        <w:spacing w:before="240" w:after="120" w:line="560" w:lineRule="exact"/>
        <w:ind w:left="0" w:firstLine="560" w:firstLineChars="200"/>
        <w:jc w:val="left"/>
        <w:outlineLvl w:val="9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eastAsia="zh-CN"/>
        </w:rPr>
        <w:t>）</w:t>
      </w:r>
      <w:r>
        <w:rPr>
          <w:rFonts w:ascii="Times New Roman" w:hAnsi="Times New Roman" w:eastAsia="黑体" w:cs="黑体"/>
          <w:b w:val="0"/>
          <w:color w:val="auto"/>
          <w:sz w:val="28"/>
          <w:szCs w:val="28"/>
        </w:rPr>
        <w:t>健康信息申报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1.既往病史：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无重大疾病史    □ 高血压    □ 糖尿病    □ 心脏病    □ 慢性阻塞性肺病    □ 其他：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2.当前身体状况：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□ 良好，无不适    □ 存在慢性疾病，目前病情稳定    </w:t>
      </w:r>
    </w:p>
    <w:p>
      <w:pPr>
        <w:spacing w:after="0" w:line="560" w:lineRule="exact"/>
        <w:ind w:firstLine="0" w:firstLineChars="0"/>
        <w:jc w:val="left"/>
        <w:rPr>
          <w:rFonts w:hint="default" w:ascii="Times New Roman" w:hAnsi="Times New Roman" w:eastAsia="仿宋_GB2312" w:cs="仿宋_GB2312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</w:rPr>
        <w:t>□ 其他：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3.过敏史：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无    □ 药物过敏：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 □ 食物过敏：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其他：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4.晕血/晕针史：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无    □ 有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5.是否处于妊娠期：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否    □ 是，当前孕周：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周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6.近三个月内是否参与其他临床试验或医学研究：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否    □ 是，项目名称：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报名者须对以上健康状况申报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真实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性和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完整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性负责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。如因隐瞒上述情况导致测试期间发生任何不良事件，由报名者本人承担相应责任，组委会及医院不承担因隐瞒所导致的损害责任。</w:t>
      </w:r>
    </w:p>
    <w:p>
      <w:pPr>
        <w:pStyle w:val="2"/>
        <w:spacing w:before="240" w:after="120" w:line="560" w:lineRule="exact"/>
        <w:ind w:left="0" w:firstLine="560" w:firstLineChars="200"/>
        <w:jc w:val="left"/>
        <w:outlineLvl w:val="9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（四</w:t>
      </w: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申请人</w:t>
      </w:r>
      <w:r>
        <w:rPr>
          <w:rFonts w:ascii="Times New Roman" w:hAnsi="Times New Roman" w:eastAsia="黑体" w:cs="黑体"/>
          <w:b w:val="0"/>
          <w:color w:val="auto"/>
          <w:sz w:val="28"/>
          <w:szCs w:val="28"/>
        </w:rPr>
        <w:t>承诺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本人郑重承诺：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所填报信息及提交的证明材料均真实、准确、完整、有效，不存在虚假陈述或隐瞒重要事实的情形。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自愿参与2026全国医学模拟人和健康传感器智能感知大赛志愿服务工作，服从大赛组委会的统一指挥、调度与管理，严格遵守大赛各项规章制度、工作流程及保密规定。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严格遵守双盲机制，不向参赛队伍透露自身健康状况及个人信息，不探询、不传播参赛队伍信息，测试过程中不使用手机等通讯工具进行拍照、录像，测试结束后不对外泄露测试内容及自身分组信息。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认真履行岗位职责，按时参加赛前培训及岗前演练，保证在测评周期内按排班要求全程在岗，不无故缺勤、迟到或早退。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自觉维护大赛声誉与形象，不得以志愿者身份从事任何与大赛无关或违法违规的活动。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如因个人原因导致信息泄露、工作失误或其他不良后果，自愿承担相应责任，接受组委会的处理决定。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7.本人知晓并同意：在正式上岗前，可以书面形式向组委会申请退出，不承担任何责任。正式上岗后，如无故缺勤或擅自离岗，组委会有权扣除当日补贴。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8.凡因本志愿服务产生的或与本服务有关的任何争议，双方应友好协商解决；协商不成的，任何一方均有权向湖南省长沙市有管辖权的人民法院提起诉讼。</w:t>
      </w:r>
    </w:p>
    <w:p>
      <w:pPr>
        <w:spacing w:before="0" w:after="0" w:line="560" w:lineRule="exact"/>
        <w:ind w:firstLine="480" w:firstLineChars="200"/>
        <w:jc w:val="center"/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</w:pPr>
    </w:p>
    <w:p>
      <w:pPr>
        <w:spacing w:before="0" w:after="0" w:line="560" w:lineRule="exact"/>
        <w:ind w:firstLine="480" w:firstLineChars="200"/>
        <w:jc w:val="center"/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</w:pPr>
    </w:p>
    <w:p>
      <w:pPr>
        <w:spacing w:before="0" w:after="0" w:line="560" w:lineRule="exact"/>
        <w:ind w:firstLine="480" w:firstLineChars="200"/>
        <w:jc w:val="center"/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申请人签名：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080" w:firstLineChars="17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日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期：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年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月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日</w:t>
      </w:r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B07D6"/>
    <w:rsid w:val="06D908D6"/>
    <w:rsid w:val="159B26AE"/>
    <w:rsid w:val="166B07D6"/>
    <w:rsid w:val="20872491"/>
    <w:rsid w:val="218507C4"/>
    <w:rsid w:val="23CD3FD8"/>
    <w:rsid w:val="58B61D9B"/>
    <w:rsid w:val="7C9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2026-06-10T00:54:00Z</dcterms:created>
  <dc:creator>Monkey-King</dc:creator>
  <cp:lastModifiedBy>Monkey-King</cp:lastModifiedBy>
  <dcterms:modified xsi:type="dcterms:W3CDTF">2026-06-10T03:21:38Z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