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auto"/>
          <w:sz w:val="32"/>
          <w:highlight w:val="none"/>
          <w:shd w:val="clear" w:color="050000" w:fill="auto"/>
        </w:rPr>
      </w:pPr>
      <w:r>
        <w:rPr>
          <w:rFonts w:hint="eastAsia" w:ascii="黑体" w:hAnsi="黑体" w:eastAsia="黑体" w:cs="黑体"/>
          <w:color w:val="auto"/>
          <w:sz w:val="32"/>
          <w:highlight w:val="none"/>
          <w:shd w:val="clear" w:color="050000" w:fill="auto"/>
        </w:rPr>
        <w:t>附件</w:t>
      </w:r>
    </w:p>
    <w:tbl>
      <w:tblPr>
        <w:tblStyle w:val="2"/>
        <w:tblW w:w="1452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773"/>
        <w:gridCol w:w="1632"/>
        <w:gridCol w:w="1037"/>
        <w:gridCol w:w="362"/>
        <w:gridCol w:w="1600"/>
        <w:gridCol w:w="1256"/>
        <w:gridCol w:w="1195"/>
        <w:gridCol w:w="1285"/>
        <w:gridCol w:w="1213"/>
        <w:gridCol w:w="1437"/>
        <w:gridCol w:w="1253"/>
        <w:gridCol w:w="77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26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44"/>
                <w:szCs w:val="44"/>
                <w:highlight w:val="none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44"/>
                <w:highlight w:val="none"/>
                <w:lang w:val="en-US" w:eastAsia="zh-CN"/>
              </w:rPr>
              <w:t>湖南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44"/>
                <w:highlight w:val="none"/>
              </w:rPr>
              <w:t>省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000000"/>
                <w:kern w:val="0"/>
                <w:sz w:val="44"/>
                <w:szCs w:val="44"/>
                <w:highlight w:val="none"/>
                <w:u w:val="none"/>
                <w:lang w:val="en-US" w:eastAsia="zh-CN" w:bidi="ar"/>
              </w:rPr>
              <w:t>特需医疗服务相关项目和价格备案表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4526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医疗机构名称（公章）：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15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both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特需服务自主定价项目数量合计：</w:t>
            </w:r>
          </w:p>
        </w:tc>
        <w:tc>
          <w:tcPr>
            <w:tcW w:w="1037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15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both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金额单位：     元</w:t>
            </w:r>
          </w:p>
        </w:tc>
        <w:tc>
          <w:tcPr>
            <w:tcW w:w="1037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申报日期：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highlight w:val="none"/>
              </w:rPr>
              <w:t>序号</w:t>
            </w: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highlight w:val="none"/>
              </w:rPr>
              <w:t>编码</w:t>
            </w: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highlight w:val="none"/>
              </w:rPr>
              <w:t>项目名称</w:t>
            </w:r>
          </w:p>
        </w:tc>
        <w:tc>
          <w:tcPr>
            <w:tcW w:w="13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highlight w:val="none"/>
                <w:lang w:eastAsia="zh-CN"/>
              </w:rPr>
              <w:t>服务产出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highlight w:val="none"/>
                <w:lang w:eastAsia="zh-CN"/>
              </w:rPr>
              <w:t>价格构成</w:t>
            </w:r>
          </w:p>
        </w:tc>
        <w:tc>
          <w:tcPr>
            <w:tcW w:w="12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highlight w:val="none"/>
                <w:lang w:eastAsia="zh-CN"/>
              </w:rPr>
              <w:t>加收项</w:t>
            </w:r>
          </w:p>
        </w:tc>
        <w:tc>
          <w:tcPr>
            <w:tcW w:w="11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highlight w:val="none"/>
                <w:lang w:eastAsia="zh-CN"/>
              </w:rPr>
              <w:t>扩展项</w:t>
            </w:r>
          </w:p>
        </w:tc>
        <w:tc>
          <w:tcPr>
            <w:tcW w:w="12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highlight w:val="none"/>
              </w:rPr>
              <w:t>计价单位</w:t>
            </w:r>
          </w:p>
        </w:tc>
        <w:tc>
          <w:tcPr>
            <w:tcW w:w="12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highlight w:val="none"/>
                <w:lang w:eastAsia="zh-CN"/>
              </w:rPr>
              <w:t>计价说明</w:t>
            </w:r>
          </w:p>
        </w:tc>
        <w:tc>
          <w:tcPr>
            <w:tcW w:w="1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highlight w:val="none"/>
              </w:rPr>
              <w:t>价格（元）</w:t>
            </w:r>
          </w:p>
        </w:tc>
        <w:tc>
          <w:tcPr>
            <w:tcW w:w="1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highlight w:val="none"/>
              </w:rPr>
              <w:t>拟执行时间</w:t>
            </w:r>
          </w:p>
        </w:tc>
        <w:tc>
          <w:tcPr>
            <w:tcW w:w="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7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2"/>
                <w:highlight w:val="none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2"/>
                <w:highlight w:val="none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2"/>
                <w:highlight w:val="none"/>
              </w:rPr>
            </w:pP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2"/>
                <w:highlight w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2"/>
                <w:highlight w:val="none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2"/>
                <w:highlight w:val="none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2"/>
                <w:highlight w:val="none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2"/>
                <w:highlight w:val="non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2"/>
                <w:highlight w:val="none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2"/>
                <w:highlight w:val="none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2"/>
                <w:highlight w:val="none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7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2"/>
                <w:highlight w:val="none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2"/>
                <w:highlight w:val="none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2"/>
                <w:highlight w:val="none"/>
              </w:rPr>
            </w:pP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2"/>
                <w:highlight w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2"/>
                <w:highlight w:val="none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2"/>
                <w:highlight w:val="none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2"/>
                <w:highlight w:val="none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2"/>
                <w:highlight w:val="non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2"/>
                <w:highlight w:val="none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2"/>
                <w:highlight w:val="none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2"/>
                <w:highlight w:val="none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7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2"/>
                <w:highlight w:val="none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2"/>
                <w:highlight w:val="none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2"/>
                <w:highlight w:val="none"/>
              </w:rPr>
            </w:pP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2"/>
                <w:highlight w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2"/>
                <w:highlight w:val="none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2"/>
                <w:highlight w:val="none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2"/>
                <w:highlight w:val="none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2"/>
                <w:highlight w:val="non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2"/>
                <w:highlight w:val="none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2"/>
                <w:highlight w:val="none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2"/>
                <w:highlight w:val="none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7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2"/>
                <w:highlight w:val="none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2"/>
                <w:highlight w:val="none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2"/>
                <w:highlight w:val="none"/>
              </w:rPr>
            </w:pP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2"/>
                <w:highlight w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2"/>
                <w:highlight w:val="none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2"/>
                <w:highlight w:val="none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2"/>
                <w:highlight w:val="none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2"/>
                <w:highlight w:val="non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2"/>
                <w:highlight w:val="none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2"/>
                <w:highlight w:val="none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2"/>
                <w:highlight w:val="none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7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2"/>
                <w:highlight w:val="none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2"/>
                <w:highlight w:val="none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2"/>
                <w:highlight w:val="none"/>
              </w:rPr>
            </w:pP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2"/>
                <w:highlight w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2"/>
                <w:highlight w:val="none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2"/>
                <w:highlight w:val="none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2"/>
                <w:highlight w:val="none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2"/>
                <w:highlight w:val="non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2"/>
                <w:highlight w:val="none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2"/>
                <w:highlight w:val="none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2"/>
                <w:highlight w:val="none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7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2"/>
                <w:highlight w:val="none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2"/>
                <w:highlight w:val="none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2"/>
                <w:highlight w:val="none"/>
              </w:rPr>
            </w:pP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2"/>
                <w:highlight w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2"/>
                <w:highlight w:val="none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2"/>
                <w:highlight w:val="none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2"/>
                <w:highlight w:val="none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2"/>
                <w:highlight w:val="non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2"/>
                <w:highlight w:val="none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2"/>
                <w:highlight w:val="none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2"/>
                <w:highlight w:val="none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7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2"/>
                <w:highlight w:val="none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2"/>
                <w:highlight w:val="none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2"/>
                <w:highlight w:val="none"/>
              </w:rPr>
            </w:pP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2"/>
                <w:highlight w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2"/>
                <w:highlight w:val="none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2"/>
                <w:highlight w:val="none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2"/>
                <w:highlight w:val="none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2"/>
                <w:highlight w:val="non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2"/>
                <w:highlight w:val="none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2"/>
                <w:highlight w:val="none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2"/>
                <w:highlight w:val="none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Cs w:val="22"/>
                <w:highlight w:val="none"/>
              </w:rPr>
            </w:pPr>
          </w:p>
        </w:tc>
        <w:tc>
          <w:tcPr>
            <w:tcW w:w="785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2"/>
                <w:highlight w:val="none"/>
                <w:lang w:val="en-US" w:eastAsia="zh-CN"/>
              </w:rPr>
              <w:t>特需医疗服务床位数</w:t>
            </w:r>
          </w:p>
        </w:tc>
        <w:tc>
          <w:tcPr>
            <w:tcW w:w="39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Cs w:val="22"/>
                <w:highlight w:val="none"/>
              </w:rPr>
            </w:pPr>
          </w:p>
        </w:tc>
        <w:tc>
          <w:tcPr>
            <w:tcW w:w="20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2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年度填报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Cs w:val="22"/>
                <w:highlight w:val="none"/>
              </w:rPr>
            </w:pPr>
          </w:p>
        </w:tc>
        <w:tc>
          <w:tcPr>
            <w:tcW w:w="785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宋体" w:hAnsi="宋体" w:cs="宋体"/>
                <w:color w:val="auto"/>
                <w:kern w:val="0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2"/>
                <w:highlight w:val="none"/>
                <w:lang w:val="en-US" w:eastAsia="zh-CN"/>
              </w:rPr>
              <w:t>特需医疗服务门诊人次数</w:t>
            </w:r>
          </w:p>
        </w:tc>
        <w:tc>
          <w:tcPr>
            <w:tcW w:w="39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Cs w:val="22"/>
                <w:highlight w:val="none"/>
              </w:rPr>
            </w:pPr>
          </w:p>
        </w:tc>
        <w:tc>
          <w:tcPr>
            <w:tcW w:w="20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2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年度填报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Cs w:val="22"/>
                <w:highlight w:val="none"/>
              </w:rPr>
            </w:pPr>
          </w:p>
        </w:tc>
        <w:tc>
          <w:tcPr>
            <w:tcW w:w="785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2"/>
                <w:highlight w:val="none"/>
                <w:lang w:val="en-US" w:eastAsia="zh-CN"/>
              </w:rPr>
              <w:t>特需医疗服务住院人次数</w:t>
            </w:r>
          </w:p>
        </w:tc>
        <w:tc>
          <w:tcPr>
            <w:tcW w:w="39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Cs w:val="22"/>
                <w:highlight w:val="none"/>
              </w:rPr>
            </w:pPr>
          </w:p>
        </w:tc>
        <w:tc>
          <w:tcPr>
            <w:tcW w:w="20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2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年度填报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Cs w:val="22"/>
                <w:highlight w:val="none"/>
              </w:rPr>
            </w:pPr>
          </w:p>
        </w:tc>
        <w:tc>
          <w:tcPr>
            <w:tcW w:w="785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宋体" w:hAnsi="宋体" w:cs="宋体"/>
                <w:color w:val="auto"/>
                <w:kern w:val="0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2"/>
                <w:highlight w:val="none"/>
                <w:lang w:val="en-US" w:eastAsia="zh-CN"/>
              </w:rPr>
              <w:t>特需医疗服务相关项目年度总费用</w:t>
            </w:r>
          </w:p>
        </w:tc>
        <w:tc>
          <w:tcPr>
            <w:tcW w:w="39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Cs w:val="22"/>
                <w:highlight w:val="none"/>
              </w:rPr>
            </w:pPr>
          </w:p>
        </w:tc>
        <w:tc>
          <w:tcPr>
            <w:tcW w:w="20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2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年度填报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Cs w:val="22"/>
                <w:highlight w:val="none"/>
              </w:rPr>
            </w:pPr>
          </w:p>
        </w:tc>
        <w:tc>
          <w:tcPr>
            <w:tcW w:w="785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特需医疗服务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相关项目总费用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占医疗机构年度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项目总费用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比例（%）</w:t>
            </w:r>
          </w:p>
        </w:tc>
        <w:tc>
          <w:tcPr>
            <w:tcW w:w="39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20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年度填报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Cs w:val="22"/>
                <w:highlight w:val="none"/>
              </w:rPr>
            </w:pPr>
          </w:p>
        </w:tc>
        <w:tc>
          <w:tcPr>
            <w:tcW w:w="785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2"/>
                <w:highlight w:val="none"/>
                <w:lang w:val="en-US" w:eastAsia="zh-CN"/>
              </w:rPr>
              <w:t>特需医疗服务年度医药总收入金额</w:t>
            </w:r>
          </w:p>
        </w:tc>
        <w:tc>
          <w:tcPr>
            <w:tcW w:w="39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Cs w:val="22"/>
                <w:highlight w:val="none"/>
              </w:rPr>
            </w:pPr>
          </w:p>
        </w:tc>
        <w:tc>
          <w:tcPr>
            <w:tcW w:w="20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Cs w:val="22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年度填报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7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Cs w:val="22"/>
                <w:highlight w:val="none"/>
              </w:rPr>
            </w:pPr>
          </w:p>
        </w:tc>
        <w:tc>
          <w:tcPr>
            <w:tcW w:w="7855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2"/>
                <w:highlight w:val="none"/>
                <w:lang w:val="en-US" w:eastAsia="zh-CN"/>
              </w:rPr>
              <w:t>特需医疗服务年度医药总收入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占医疗机构年度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医药总收入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比例（%）</w:t>
            </w:r>
          </w:p>
        </w:tc>
        <w:tc>
          <w:tcPr>
            <w:tcW w:w="393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Cs w:val="22"/>
                <w:highlight w:val="none"/>
              </w:rPr>
            </w:pPr>
          </w:p>
        </w:tc>
        <w:tc>
          <w:tcPr>
            <w:tcW w:w="20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Cs w:val="22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年度填报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4526" w:type="dxa"/>
            <w:gridSpan w:val="1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both"/>
              <w:textAlignment w:val="auto"/>
              <w:rPr>
                <w:rFonts w:hint="default" w:ascii="宋体" w:hAnsi="宋体" w:cs="宋体"/>
                <w:color w:val="auto"/>
                <w:kern w:val="0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2"/>
                <w:highlight w:val="none"/>
                <w:lang w:val="en-US" w:eastAsia="zh-CN"/>
              </w:rPr>
              <w:t>备注：年度填报时须另加2列，填报备案的自主定价项目年度服务量及总金额。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2"/>
                <w:highlight w:val="none"/>
                <w:lang w:eastAsia="zh-CN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2"/>
                <w:highlight w:val="none"/>
              </w:rPr>
            </w:pPr>
          </w:p>
        </w:tc>
        <w:tc>
          <w:tcPr>
            <w:tcW w:w="1399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2"/>
                <w:highlight w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2"/>
                <w:highlight w:val="none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2"/>
                <w:highlight w:val="none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2"/>
                <w:highlight w:val="none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shd w:val="clear" w:color="050000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shd w:val="clear" w:color="050000" w:fill="auto"/>
              </w:rPr>
              <w:t>联系人：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shd w:val="clear" w:color="050000" w:fill="auto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shd w:val="clear" w:color="050000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shd w:val="clear" w:color="050000" w:fill="auto"/>
              </w:rPr>
              <w:t>联系电话：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shd w:val="clear" w:color="050000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shd w:val="clear" w:color="050000" w:fill="auto"/>
              </w:rPr>
              <w:t xml:space="preserve"> 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shd w:val="clear" w:color="050000" w:fill="auto"/>
              </w:rPr>
            </w:pPr>
          </w:p>
        </w:tc>
      </w:tr>
    </w:tbl>
    <w:p>
      <w:pPr>
        <w:rPr>
          <w:rFonts w:hint="eastAsia" w:ascii="黑体" w:hAnsi="黑体" w:eastAsia="黑体" w:cs="黑体"/>
          <w:color w:val="auto"/>
          <w:sz w:val="32"/>
          <w:highlight w:val="none"/>
          <w:shd w:val="clear" w:color="050000" w:fill="auto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yOTJjNTUwMDliZTA3NTEzMjU4OTBiMmMzYzhlZDIifQ=="/>
  </w:docVars>
  <w:rsids>
    <w:rsidRoot w:val="23F84D30"/>
    <w:rsid w:val="23F84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2025-11-25T03:22:00Z</dcterms:created>
  <dc:creator>LZY.</dc:creator>
  <cp:lastModifiedBy>LZY.</cp:lastModifiedBy>
  <dcterms:modified xsi:type="dcterms:W3CDTF">2025-11-25T03:23:11Z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3B42607ECE674134B21F16AFD9733AC1_11</vt:lpwstr>
  </property>
</Properties>
</file>