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310" w:hanging="310" w:hangingChars="10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在长部属、省属相关医药机构中选药品约定采购量汇总表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499"/>
        <w:gridCol w:w="2499"/>
        <w:gridCol w:w="2500"/>
        <w:gridCol w:w="2499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规格包装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约定采购量占计算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基数的比例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5.2764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3.6935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40.7264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24.4358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315.2393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189.1436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151.902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91.1412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185.9552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148.7642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0.0000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29.1829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23.3463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2.1660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1.7328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120.8647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96.6918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129.8423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77.9054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0.6600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18.1867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10.9120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21.5843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15.1090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24.0816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16.8571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2.0400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1.6320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46.1819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36.9455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52.7810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31.6686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12.9049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10.3239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130.8017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78.4810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19.4877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15.5902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458.7269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275.2361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16.4150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9.8490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21.7480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17.3984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盐酸曲美他嗪缓释片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67.3992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47.1794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4.4800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1.3218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0.7931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30.4224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18.2534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62.3986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37.4392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8.4546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5.0728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2.2080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1.5456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65.8757 </w:t>
            </w:r>
          </w:p>
        </w:tc>
        <w:tc>
          <w:tcPr>
            <w:tcW w:w="249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39.5254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249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630.4023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504.3218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1.4976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1.1981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注射用紫杉醇（白蛋白结合型）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0.4304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112.1204 </w:t>
            </w:r>
          </w:p>
        </w:tc>
        <w:tc>
          <w:tcPr>
            <w:tcW w:w="24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5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89.6963 </w:t>
            </w:r>
          </w:p>
        </w:tc>
      </w:tr>
    </w:tbl>
    <w:p>
      <w:pPr>
        <w:widowControl/>
        <w:spacing w:beforeLines="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3.2</w:t>
      </w:r>
    </w:p>
    <w:p>
      <w:pPr>
        <w:widowControl/>
        <w:spacing w:afterLines="40" w:line="600" w:lineRule="exact"/>
        <w:ind w:left="430" w:hanging="430" w:hangingChars="100"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长沙市相关医药机构中选药品约定采购量汇总表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668"/>
        <w:gridCol w:w="1428"/>
        <w:gridCol w:w="938"/>
        <w:gridCol w:w="966"/>
        <w:gridCol w:w="1161"/>
        <w:gridCol w:w="1134"/>
        <w:gridCol w:w="1330"/>
        <w:gridCol w:w="980"/>
        <w:gridCol w:w="798"/>
        <w:gridCol w:w="1231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199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4084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军队医疗机构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5.9321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33.6724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39.6045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3.5593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20.2034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23.7627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746.7779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1782.0705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2528.8484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448.0667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1069.2423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1517.3090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135.28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1.8480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137.128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81.1680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1.1088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82.2768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387.9145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5754.8213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6142.7358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310.3316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4603.8570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4914.1886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86.7222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220.8427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307.5649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69.3778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176.6741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246.0519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5.4402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5.4402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4.3522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4.3522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12.6623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30.9769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43.6392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10.1298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24.7815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34.9113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洛尔片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1.7070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0.0720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1.7790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1.0242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0.0432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1.0674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58.3670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153.8727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212.2397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35.0202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92.3236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127.3438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8.0167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12.4294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20.4461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6.4134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9.9435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16.3569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9.7292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12.2641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21.9933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5.8375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7.3585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13.1960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48.6509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68.5857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117.2366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34.0556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48.0100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82.0656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3.1920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3.1920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2.2344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2.2344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5.1780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0.7740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5.9520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4.1424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0.6192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4.7616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70.5399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462.1716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532.7115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56.4319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369.7372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426.1692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131.5416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435.2175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566.7591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78.9250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261.1305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340.0554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5.3270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1.3530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6.6800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4.2616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1.0824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5.3440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63.2777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195.9508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259.2285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37.9666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117.5705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155.5371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4.6500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0.0252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4.6752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3.7200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0.0202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3.7402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198.1198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379.4076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577.5274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118.8719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227.6446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346.5164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56.2817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35.5549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91.8366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33.7690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21.3329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55.1020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11.8139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4.3012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16.1151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9.4511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3.4410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12.8921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45.6773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0.7200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46.3973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31.9741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0.5040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32.4781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那新片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0.2228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0.8706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1.0934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0.1337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0.5224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26.7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138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54.9785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81.7175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16.0283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32.9871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49.0154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3.7394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0.0665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3.8059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2.2436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0.0399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2.2835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0.2998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0.0140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0.3138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0.1799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0.1883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7.6740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48.5568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56.2308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3.8370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24.2784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28.1154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73.6590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174.7601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248.4191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51.5613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122.3321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173.8934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365.7655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334.8406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700.6061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219.4593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200.9043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420.3636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552.2059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45.5400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597.7459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441.7647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36.4320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478.1967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63.4674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677.8391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741.3065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50.7739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542.2713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593.0452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注射用紫杉醇（白蛋白结合型）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0.0040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0.0055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0.0028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0.0011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利嗪片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53.7735 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66.4772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120.2507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43.0188 </w:t>
            </w:r>
          </w:p>
        </w:tc>
        <w:tc>
          <w:tcPr>
            <w:tcW w:w="7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53.1817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96.2005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  <w:sectPr>
          <w:footerReference r:id="rId3" w:type="default"/>
          <w:pgSz w:w="16838" w:h="11906" w:orient="landscape"/>
          <w:pgMar w:top="1474" w:right="1985" w:bottom="1474" w:left="1588" w:header="851" w:footer="992" w:gutter="0"/>
          <w:pgNumType w:fmt="numberInDash"/>
          <w:cols w:space="0" w:num="1"/>
          <w:docGrid w:type="lines" w:linePitch="316" w:charSpace="0"/>
        </w:sect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3.3</w:t>
      </w:r>
    </w:p>
    <w:p>
      <w:pPr>
        <w:widowControl/>
        <w:ind w:left="430" w:hanging="430" w:hangingChars="100"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株洲市相关医药机构中选药品约定采购量汇总表</w:t>
      </w:r>
    </w:p>
    <w:tbl>
      <w:tblPr>
        <w:tblStyle w:val="5"/>
        <w:tblW w:w="12830" w:type="dxa"/>
        <w:jc w:val="center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750"/>
        <w:gridCol w:w="1468"/>
        <w:gridCol w:w="966"/>
        <w:gridCol w:w="923"/>
        <w:gridCol w:w="1092"/>
        <w:gridCol w:w="1036"/>
        <w:gridCol w:w="1302"/>
        <w:gridCol w:w="935"/>
        <w:gridCol w:w="801"/>
        <w:gridCol w:w="1021"/>
        <w:gridCol w:w="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017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705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公立医疗机构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军队医疗机构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公立医疗机构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军队医疗机构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0.1680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5.7516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3.3030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9.0546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3.4510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1.9818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5.4328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295.0094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168.0200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463.0294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177.0056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100.8120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277.8176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8.2618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8.2618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4.9571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4.9571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361.9638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252.5294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614.4932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289.5710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202.0235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491.5946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42.5169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18.7694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61.2863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34.0135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15.0155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49.0290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1.2160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0.8768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0.0960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0.9728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0.6210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0.0428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0.6638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0.4968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0.0342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0.5310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洛尔片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14.9083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0.2200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15.1283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8.9450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0.1320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9.0770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23.6150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10.6696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34.2846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14.1690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6.4018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20.5708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3.1900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1.4517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4.6417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2.5520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1.1614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3.7134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2.3358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0.4127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2.7485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1.4015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0.2476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1.6491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13.6128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5.1065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18.7193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9.5290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3.5746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13.1035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3.1940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0.1680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3.3620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2.2358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0.1176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2.3534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47.1792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0.3540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47.5332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37.7434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0.2832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38.0266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9.5500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36.7960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46.3460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7.6400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29.4368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37.0768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85.3482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31.4786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116.8268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51.2089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18.8872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70.0961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3.5672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0.1280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3.6952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2.8538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0.1024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2.9562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102.3314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11.2896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113.6210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61.3988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6.7738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68.1726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14.5300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0.4712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15.0012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11.6240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0.3770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12.0010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86.1484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27.6028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113.7512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51.6890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16.5617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68.2507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2.9480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16.5534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19.5014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1.7688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9.9320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11.7008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1.4004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0.4257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1.8261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1.1203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0.3406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1.4609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4.3500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3.3139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7.6639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3.0450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2.3197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5.3647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那新片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1.0000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0.0380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0.8648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0.9028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0.0228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0.5189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0.5417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26.0716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20.9208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46.9924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15.6430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12.5525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28.1954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3.3188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3.3188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1.9913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1.9913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9.1060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5.1860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14.2920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4.5530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2.5930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7.1460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87.4660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11.8092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99.2752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61.2262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8.2664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69.4926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76.2477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30.1049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106.3526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45.7486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18.0629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63.8116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5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118.3400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8.9408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127.2808 </w:t>
            </w:r>
          </w:p>
        </w:tc>
        <w:tc>
          <w:tcPr>
            <w:tcW w:w="130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94.6720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7.1526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101.8246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85.2422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41.0362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126.2784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68.1938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32.8290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101.0227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注射用紫杉醇（白蛋白结合型）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0.0485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0.0485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0.0340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嗪片</w:t>
            </w:r>
          </w:p>
        </w:tc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9.0804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1.5907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10.6711 </w:t>
            </w:r>
          </w:p>
        </w:tc>
        <w:tc>
          <w:tcPr>
            <w:tcW w:w="13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7.2643 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1.2726 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8.5369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spacing w:val="-6"/>
          <w:kern w:val="0"/>
          <w:sz w:val="31"/>
          <w:szCs w:val="31"/>
        </w:rPr>
        <w:sectPr>
          <w:pgSz w:w="16838" w:h="11906" w:orient="landscape"/>
          <w:pgMar w:top="1417" w:right="2154" w:bottom="1304" w:left="1984" w:header="851" w:footer="992" w:gutter="0"/>
          <w:pgNumType w:fmt="numberInDash"/>
          <w:cols w:space="0" w:num="1"/>
          <w:docGrid w:type="lines" w:linePitch="316" w:charSpace="0"/>
        </w:sectPr>
      </w:pPr>
      <w:r>
        <w:rPr>
          <w:rFonts w:ascii="Times New Roman" w:hAnsi="Times New Roman" w:eastAsia="仿宋_GB2312" w:cs="Times New Roman"/>
          <w:color w:val="000000" w:themeColor="text1"/>
          <w:spacing w:val="-6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3.4</w:t>
      </w:r>
    </w:p>
    <w:p>
      <w:pPr>
        <w:widowControl/>
        <w:ind w:left="430" w:hanging="430" w:hangingChars="100"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湘潭市相关医药机构中选药品约定采购量汇总表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876"/>
        <w:gridCol w:w="1428"/>
        <w:gridCol w:w="1008"/>
        <w:gridCol w:w="909"/>
        <w:gridCol w:w="1220"/>
        <w:gridCol w:w="955"/>
        <w:gridCol w:w="1084"/>
        <w:gridCol w:w="1096"/>
        <w:gridCol w:w="923"/>
        <w:gridCol w:w="1224"/>
        <w:gridCol w:w="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092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约定采购量占计算基数的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4199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0.0420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6.3424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6.3424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3.8054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3.8054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523.648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523.648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314.1888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314.1888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11.955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11.955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7.1730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7.1730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377.2616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377.2616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301.8093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301.8093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43.3022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43.3022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34.6418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34.6418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0.0084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0.0084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0.0067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7.9400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7.9400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4.7640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4.7640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0.6500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6.4776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6.4776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3.8866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3.8866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6.4193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6.4193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4.4935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4.4935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4.0080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4.0080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2.8056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21.0550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21.0550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16.8440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16.8440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52.3810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52.3810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41.9048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41.9048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14.1573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14.1573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8.4944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8.4944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3.5010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3.5010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2.8008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2.8008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50.6016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50.6016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30.3610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30.3610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0.9280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0.9280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46.1460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46.1460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27.6876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27.6876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10.4550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10.4550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6.2730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6.2730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1.9479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1.9479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1.5583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1.5583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14.3400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14.3400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10.0380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10.0380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0.0540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0.0540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34.7098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34.7098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20.8259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20.8259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11.2938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11.2938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6.7763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6.7763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1.3140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1.3140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0.7884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0.7884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28.3392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28.3392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19.8374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19.8374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164.7930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164.7930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98.8758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98.8758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7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66.9610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66.9610 </w:t>
            </w:r>
          </w:p>
        </w:tc>
        <w:tc>
          <w:tcPr>
            <w:tcW w:w="108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53.5688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53.5688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59.0150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59.0150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47.2120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47.2120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0.0334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0.0334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0.0234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10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14.3208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14.3208 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11.4566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11.4566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  <w:sectPr>
          <w:pgSz w:w="16838" w:h="11906" w:orient="landscape"/>
          <w:pgMar w:top="1474" w:right="1985" w:bottom="1474" w:left="1588" w:header="851" w:footer="992" w:gutter="0"/>
          <w:pgNumType w:fmt="numberInDash"/>
          <w:cols w:space="0" w:num="1"/>
          <w:docGrid w:type="lines" w:linePitch="316" w:charSpace="0"/>
        </w:sect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3.5</w:t>
      </w:r>
    </w:p>
    <w:p>
      <w:pPr>
        <w:widowControl/>
        <w:spacing w:afterLines="50" w:line="640" w:lineRule="exact"/>
        <w:ind w:left="430" w:hanging="430" w:hangingChars="100"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衡阳市相关医药机构中选药品约定采购量汇总表</w:t>
      </w:r>
    </w:p>
    <w:tbl>
      <w:tblPr>
        <w:tblStyle w:val="5"/>
        <w:tblW w:w="133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22"/>
        <w:gridCol w:w="1481"/>
        <w:gridCol w:w="1035"/>
        <w:gridCol w:w="933"/>
        <w:gridCol w:w="1061"/>
        <w:gridCol w:w="1086"/>
        <w:gridCol w:w="1252"/>
        <w:gridCol w:w="972"/>
        <w:gridCol w:w="1022"/>
        <w:gridCol w:w="1048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8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115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407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0.1201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0.0841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22.0252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22.2252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13.2151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13.3351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404.2418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5.5800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409.8218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242.5451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3.3480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245.8931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18.7951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18.7951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11.2771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11.2771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1419.6519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1419.6519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1135.7215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1135.7215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75.3937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75.3937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60.3150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60.3150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2.7376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2.7376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2.1901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2.1901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19.8963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19.8963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15.9170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15.9170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尔片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0.6200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0.6200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0.3720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0.3720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61.9015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61.9015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37.1409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37.1409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5.7900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5.7900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4.6320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4.6320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6.7811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6.7811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4.0687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4.0687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20.1178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20.1178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14.0825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14.0825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24.6521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0.0720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24.7241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17.2565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0.0504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17.3069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89.0461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89.0461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71.2369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71.2369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87.1710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88.1310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69.7368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0.7680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70.5048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159.3496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159.3496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95.6098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95.6098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9.5531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9.5531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7.6425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7.6425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410.8629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6.9700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417.8329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246.5177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4.1820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250.6997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22.8051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22.8051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18.2441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18.2441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122.5470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122.6270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73.5282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73.5762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22.1240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22.1240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13.2744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13.2744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1.2478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1.2478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0.9982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0.9982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35.4760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35.4760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24.8332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24.8332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那新片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0.2501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0.2501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0.1751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0.1751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0.2041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0.2041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0.1225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16.7965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16.7965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10.0779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10.0779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8.9692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0.0336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9.0028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5.3815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0.0202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5.4017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5.8708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5.8708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3.5225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31.0195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31.0195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15.5098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15.5098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183.0465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183.0465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128.1326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128.1326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184.6814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184.6814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110.8088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110.8088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294.1501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303.1501 </w:t>
            </w:r>
          </w:p>
        </w:tc>
        <w:tc>
          <w:tcPr>
            <w:tcW w:w="125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235.3201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7.2000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242.5201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5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121.6464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121.6764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97.3171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97.3411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注射用紫杉醇（白蛋白结合型）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0.0051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0.0051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0.0036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利嗪片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38.6873 </w:t>
            </w:r>
          </w:p>
        </w:tc>
        <w:tc>
          <w:tcPr>
            <w:tcW w:w="9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6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38.6873 </w:t>
            </w:r>
          </w:p>
        </w:tc>
        <w:tc>
          <w:tcPr>
            <w:tcW w:w="12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30.9498 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30.9498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3.6</w:t>
      </w:r>
    </w:p>
    <w:p>
      <w:pPr>
        <w:widowControl/>
        <w:ind w:left="430" w:hanging="430" w:hangingChars="100"/>
        <w:jc w:val="center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邵阳市相关医药机构中选药品约定采购量汇总表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932"/>
        <w:gridCol w:w="1428"/>
        <w:gridCol w:w="924"/>
        <w:gridCol w:w="937"/>
        <w:gridCol w:w="1120"/>
        <w:gridCol w:w="938"/>
        <w:gridCol w:w="1260"/>
        <w:gridCol w:w="952"/>
        <w:gridCol w:w="938"/>
        <w:gridCol w:w="1218"/>
        <w:gridCol w:w="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19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407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0.0910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0.0910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0.0637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9.1046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5.9960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15.1006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5.4628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3.5976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9.0604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319.3965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11.1390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330.5355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191.6379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6.6834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198.3213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44.7270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11.7784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56.5054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26.8362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7.0670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33.9032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701.0655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28.2144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729.2799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560.8524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22.5715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583.4239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32.4740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1.3450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33.8190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25.9792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1.0760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27.0552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0.8650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0.8650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0.6920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0.6920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1.8100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1.8100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1.4480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1.4480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8.9277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0.0510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8.9787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5.3566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0.0306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5.3872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18.0858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0.1510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18.2368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10.8515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0.0906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10.9421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2.2850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0.1655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2.4505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1.8280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0.1324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1.9604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3.9018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0.1855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4.0873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2.3411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0.1113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2.4524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10.2330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10.2330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6.1398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6.1398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5.5687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1.3464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6.9151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3.8981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0.9425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4.8406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3.9300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4.0320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7.9620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2.7510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2.8224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5.5734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141.2540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2.0860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143.3400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113.0032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1.6688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114.6720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140.1356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5.3260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145.4616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112.1085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4.2608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116.3693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120.8793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6.6012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127.4805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72.5276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3.9607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76.4883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3.3301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3.3701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2.6641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2.6961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150.4964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0.4200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150.9164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90.2978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0.2520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90.5498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16.2370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1.1900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17.4270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12.9896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0.9520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13.9416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41.3048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7.0176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48.3224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24.7829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4.2106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28.9934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10.5609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3.8920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14.4529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6.3365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2.3352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8.6717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1.3640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0.0534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1.4174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1.0912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0.0427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1.1339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2.4350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0.4350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2.8700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1.7045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0.3045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2.0090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18.4187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1.3380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19.7567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11.0512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0.8028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11.8540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9.0124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0.2100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9.2224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5.4074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0.1260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5.5334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2.2696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2.2696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1.3618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1.3618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8.4870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8.5470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4.2435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4.2735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51.8252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18.0860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69.9112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36.2776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12.6602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48.9378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147.4548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148.8548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88.4729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0.8400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89.3129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132.4930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4.4300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136.9230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105.9944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3.5440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109.5384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6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49.5785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5.1494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54.7279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39.6628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4.1195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43.7823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0.0210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0.0210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0.0147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4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39.4788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0.7410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40.2198 </w:t>
            </w:r>
          </w:p>
        </w:tc>
        <w:tc>
          <w:tcPr>
            <w:tcW w:w="1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31.5830 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2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0.5928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32.1758 </w:t>
            </w:r>
          </w:p>
        </w:tc>
      </w:tr>
    </w:tbl>
    <w:p>
      <w:pPr>
        <w:widowControl/>
        <w:spacing w:beforeLines="50" w:line="360" w:lineRule="auto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3.7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岳阳市相关医药机构中选药品约定采购量汇总表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890"/>
        <w:gridCol w:w="1386"/>
        <w:gridCol w:w="1028"/>
        <w:gridCol w:w="796"/>
        <w:gridCol w:w="1035"/>
        <w:gridCol w:w="962"/>
        <w:gridCol w:w="1300"/>
        <w:gridCol w:w="1054"/>
        <w:gridCol w:w="940"/>
        <w:gridCol w:w="1073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38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82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约定采购量占计算基数的比例</w:t>
            </w:r>
          </w:p>
        </w:tc>
        <w:tc>
          <w:tcPr>
            <w:tcW w:w="424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7.2683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7.4183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4.3610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4.4510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167.5939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1.0080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168.6019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100.5563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0.6048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101.1611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31.909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0.0110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31.92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19.1454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0.0066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19.1520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591.6854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8.3972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600.0826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473.3483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6.7178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480.0661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33.9862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0.9638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34.9500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27.1890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0.7710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27.9600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1.4720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0.2040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1.6760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1.1776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0.1632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1.3408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2.2150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2.2150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1.7720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1.7720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6.5876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6.5876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3.9526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3.9526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24.2581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24.2771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14.5549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0.0114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14.5663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0.0980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0.1480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0.0784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5.8124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5.8124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3.4874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3.4874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19.8513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0.5211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20.3724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13.8959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0.3648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14.2607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4.2720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4.2720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2.9904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2.9904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17.4124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17.4124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13.9299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13.9299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44.2130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44.4030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35.3704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0.1520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35.5224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117.4196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2.2158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119.6354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70.4518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1.3295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71.7812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105.7238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0.0413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105.7651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63.4343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63.4591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6.4580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0.2020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6.6600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5.1664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0.1616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5.3280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25.8234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0.5458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26.3692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15.4940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0.3275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15.8215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26.8006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0.2237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27.0243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16.0804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0.1342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16.2146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0.9649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0.9649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0.7719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0.7719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4.2600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4.2600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2.9820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2.9820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0.0260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0.0260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0.0156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13.8231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0.1656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13.9887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8.2939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0.0994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8.3932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4.1770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4.1770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2.5062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2.5062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0.3434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0.3434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0.2060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5.1350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0.0550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5.1900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2.5675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0.0275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2.5950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63.3706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0.1628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63.5334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44.3594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0.1140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44.4734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46.2196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1.5200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47.7396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27.7318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0.9120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28.6438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93.6278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0.8700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94.4978 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74.9022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0.6960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75.5982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32.1812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1.0350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33.2162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25.7450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0.8280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26.5730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38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10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29.2997 </w:t>
            </w:r>
          </w:p>
        </w:tc>
        <w:tc>
          <w:tcPr>
            <w:tcW w:w="7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0.3818 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29.6815 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23.4398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0.3054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23.7452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3.8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常德市相关医药机构中选药品约定采购量汇总表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736"/>
        <w:gridCol w:w="1367"/>
        <w:gridCol w:w="1055"/>
        <w:gridCol w:w="940"/>
        <w:gridCol w:w="1035"/>
        <w:gridCol w:w="1314"/>
        <w:gridCol w:w="1316"/>
        <w:gridCol w:w="882"/>
        <w:gridCol w:w="952"/>
        <w:gridCol w:w="1049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3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344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874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公立医疗机构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军队医疗机构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12.3450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12.3450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7.4070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7.4070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249.0078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249.0078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149.4047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149.4047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33.8640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33.864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20.3184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20.3184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565.6302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565.6302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452.5042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452.5042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64.7015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64.7015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51.7612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51.7612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1.3240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1.3240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1.0592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1.0592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0.4110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0.4110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0.3288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0.3288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尔片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23.6828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23.6828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14.2097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14.2097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13.8280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13.8280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8.2968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8.2968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1.9280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1.9280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1.5424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1.5424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1.6296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1.6296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0.9778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0.9778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35.9139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35.9139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25.1397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25.1397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5.9608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5.9608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4.1726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4.1726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158.5420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158.5420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126.8336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126.8336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59.0820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59.0820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47.2656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47.2656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105.6153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105.6153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63.3692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63.3692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10.6560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10.6560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8.5248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8.5248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65.4218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65.4218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39.2531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39.2531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胶囊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7.0286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7.0286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5.6229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5.6229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77.8306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77.8306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46.6984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46.6984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20.8140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20.8140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12.4884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12.4884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0.7005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0.7005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0.5604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0.5604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0.1340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0.0938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0.9030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0.9030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0.6321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0.1120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0.1120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0.0672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33.8440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33.8440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20.3064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20.3064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6.0716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6.0716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3.6430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3.6430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1.4092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1.4092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0.8455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0.8455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8.0740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8.0740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4.0370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4.0370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84.0582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84.0582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58.8407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58.8407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99.3604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99.3604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59.6162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59.6162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206.3510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206.3510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165.0808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165.0808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74.8534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74.8534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59.8827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59.8827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0.0380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0.0380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0.0266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嗪片</w:t>
            </w:r>
          </w:p>
        </w:tc>
        <w:tc>
          <w:tcPr>
            <w:tcW w:w="13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1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25.8122 </w:t>
            </w:r>
          </w:p>
        </w:tc>
        <w:tc>
          <w:tcPr>
            <w:tcW w:w="9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25.8122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20.6498 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20.6498 </w:t>
            </w:r>
          </w:p>
        </w:tc>
      </w:tr>
    </w:tbl>
    <w:p>
      <w:pPr>
        <w:widowControl/>
        <w:spacing w:beforeLines="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3.9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张家界市相关医药机构中选药品约定采购量汇总表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043"/>
        <w:gridCol w:w="1665"/>
        <w:gridCol w:w="938"/>
        <w:gridCol w:w="909"/>
        <w:gridCol w:w="1106"/>
        <w:gridCol w:w="994"/>
        <w:gridCol w:w="1358"/>
        <w:gridCol w:w="882"/>
        <w:gridCol w:w="826"/>
        <w:gridCol w:w="1105"/>
        <w:gridCol w:w="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47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74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2.8800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2.8800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1.7280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1.7280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83.1385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83.1385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49.8831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49.8831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1.9620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1.962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1.1772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193.3720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193.3720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154.6976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154.6976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18.1890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18.1890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14.5512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14.5512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1.5230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1.5230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1.2184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1.2184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0.6530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0.6530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0.5224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0.5224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3.5260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3.5260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2.1156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2.1156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5.5170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5.5170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4.4136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4.4136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8.1262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8.1262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5.6883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5.6883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0.3600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0.3600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0.2520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20.6050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20.6050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16.4840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16.4840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14.6470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14.6470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11.7176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11.7176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39.2311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39.2311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23.5387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23.5387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9.4620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9.4620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7.5696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7.5696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23.3672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23.3672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14.0203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14.0203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24.7606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24.7606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19.8085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19.8085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75.8740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75.8740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45.5244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45.5244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1.7940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1.7940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1.0764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1.0764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盐酸曲美他嗪缓释片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0.2700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0.2700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0.1890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2.1906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2.1906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1.3144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1.3144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2.2890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2.2890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1.3734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1.3734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18.1950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18.1950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9.0975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9.0975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38.3080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38.3080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26.8156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26.8156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88.1294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88.1294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52.8776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52.8776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54.0000 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43.2000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43.2000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5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20.4480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20.4480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16.3584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16.3584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0.0007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6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9.6712 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9.6712 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7.7370 </w:t>
            </w:r>
          </w:p>
        </w:tc>
        <w:tc>
          <w:tcPr>
            <w:tcW w:w="8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7.7370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3.10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益阳市相关医药机构中选药品约定采购量汇总表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18"/>
        <w:gridCol w:w="1456"/>
        <w:gridCol w:w="966"/>
        <w:gridCol w:w="853"/>
        <w:gridCol w:w="1120"/>
        <w:gridCol w:w="868"/>
        <w:gridCol w:w="1400"/>
        <w:gridCol w:w="896"/>
        <w:gridCol w:w="868"/>
        <w:gridCol w:w="1091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807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93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药机构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4.6530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4.6530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2.7918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2.7918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102.8745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0.1080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102.9825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61.7247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0.0648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61.7895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2.7570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2.757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1.6542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1.6542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215.3644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4.4200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219.7844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172.2915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3.5360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175.8275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16.9048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0.0680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16.9728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13.5238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0.0544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13.5782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1.0450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1.0450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0.8360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1.2050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1.2050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0.9640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0.9640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16.3680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16.3680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9.8208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9.8208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6.0290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6.0290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3.6174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3.6174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1.9260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1.9460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1.5408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1.5568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1.0180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1.0180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0.6108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0.6108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28.8316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28.8316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20.1821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20.1821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12.6924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12.6924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8.8847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8.8847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7.0616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7.0616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5.6493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5.6493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61.5121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61.5621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36.9073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36.9373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1.7176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1.7176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1.3741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1.3741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100.8796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0.0140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100.8936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60.5278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0.0084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60.5362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6.7250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6.7250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5.3800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5.3800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75.6968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0.0480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75.7448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45.4181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0.0288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45.4469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31.0300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31.0600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18.6180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0.0180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18.6360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0.1368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0.1368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0.1094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2.4030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2.4030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1.6821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1.6821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9.7936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9.7936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5.8762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5.8762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1.9822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1.9822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1.1893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1.1893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0.0432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0.0432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0.0259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4.3422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4.3422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2.1711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2.1711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74.7212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74.7452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52.3048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52.3216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75.7190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0.0120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75.7310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45.4314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0.0072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45.4386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104.6400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104.6400 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83.7120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83.7120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0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22.3646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22.3946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17.8917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17.9157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0.0305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0.0305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0.0214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0.0214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48.4860 </w:t>
            </w:r>
          </w:p>
        </w:tc>
        <w:tc>
          <w:tcPr>
            <w:tcW w:w="8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48.4860 </w:t>
            </w:r>
          </w:p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38.7888 </w:t>
            </w:r>
          </w:p>
        </w:tc>
        <w:tc>
          <w:tcPr>
            <w:tcW w:w="8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38.7888 </w:t>
            </w:r>
          </w:p>
        </w:tc>
      </w:tr>
    </w:tbl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3.11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郴州市相关医药机构中选药品约定采购量汇总表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722"/>
        <w:gridCol w:w="1324"/>
        <w:gridCol w:w="1101"/>
        <w:gridCol w:w="923"/>
        <w:gridCol w:w="1071"/>
        <w:gridCol w:w="1040"/>
        <w:gridCol w:w="1330"/>
        <w:gridCol w:w="973"/>
        <w:gridCol w:w="923"/>
        <w:gridCol w:w="1085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32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4135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约定采购量占计算基数的比例</w:t>
            </w:r>
          </w:p>
        </w:tc>
        <w:tc>
          <w:tcPr>
            <w:tcW w:w="4098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20.3172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20.3172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12.1903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12.1903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402.5706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1.9500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404.5206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241.5424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242.7124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32.3150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32.315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19.3890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19.3890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1125.6591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11.7300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1137.3891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900.5273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9.3840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909.9113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37.0608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0.2940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37.3548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29.6486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0.2352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29.8838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1.1401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1.1401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0.9121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8.9700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8.9700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7.1760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7.1760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2.1600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2.1600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1.2960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1.2960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3.6340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3.6340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2.1804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2.1804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3.0500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3.0500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2.4400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2.4400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1.0879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1.0879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0.6527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23.2581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0.0720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23.3301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16.2807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0.0504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16.3311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3.5760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3.5760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2.5032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2.5032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63.9566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63.9566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51.1653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51.1653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142.6665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1.8200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144.4865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85.5999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1.0920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86.6919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19.1890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19.1890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15.3512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15.3512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29.4656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29.4656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17.6794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17.6794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10.5091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10.5291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8.4073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8.4233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122.4736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1.1640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123.6376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73.4842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0.6984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74.1826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27.1960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27.1960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16.3176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16.3176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8.6400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8.6400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6.0480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6.0480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那新片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0.0320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39.9854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0.9168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40.9022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23.9912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0.5501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24.5413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10.4346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10.4346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6.2608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6.2608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12.6364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12.6364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7.5818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7.5818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47.1450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47.1450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23.5725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23.5725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87.7717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0.6700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88.4417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61.4402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0.4690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61.9092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157.4020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157.4320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94.4412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0.0180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94.4592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85.6000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85.6000 </w:t>
            </w:r>
          </w:p>
        </w:tc>
        <w:tc>
          <w:tcPr>
            <w:tcW w:w="13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68.4800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68.4800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7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25.7222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25.9122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20.5778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0.1520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20.7298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0.0094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0.0094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7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嗪片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33.5736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0.0400 </w:t>
            </w:r>
          </w:p>
        </w:tc>
        <w:tc>
          <w:tcPr>
            <w:tcW w:w="10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33.6136 </w:t>
            </w:r>
          </w:p>
        </w:tc>
        <w:tc>
          <w:tcPr>
            <w:tcW w:w="13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26.8589 </w:t>
            </w:r>
          </w:p>
        </w:tc>
        <w:tc>
          <w:tcPr>
            <w:tcW w:w="9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0.0320 </w:t>
            </w:r>
          </w:p>
        </w:tc>
        <w:tc>
          <w:tcPr>
            <w:tcW w:w="11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26.8909 </w:t>
            </w:r>
          </w:p>
        </w:tc>
      </w:tr>
    </w:tbl>
    <w:p>
      <w:pPr>
        <w:widowControl/>
        <w:spacing w:beforeLines="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3.12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永州市相关医药机构中选药品约定采购量汇总表</w:t>
      </w:r>
    </w:p>
    <w:tbl>
      <w:tblPr>
        <w:tblStyle w:val="5"/>
        <w:tblW w:w="133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872"/>
        <w:gridCol w:w="1414"/>
        <w:gridCol w:w="970"/>
        <w:gridCol w:w="881"/>
        <w:gridCol w:w="1102"/>
        <w:gridCol w:w="1036"/>
        <w:gridCol w:w="1316"/>
        <w:gridCol w:w="966"/>
        <w:gridCol w:w="795"/>
        <w:gridCol w:w="1108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89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4042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8.9964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8.9964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5.3978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5.3978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431.6992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0.5405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432.2397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259.0195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0.3243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259.3438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7.9512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7.9512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4.7707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4.7707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1257.4175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6.1980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1263.6155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1005.9340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4.9584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1010.8924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38.7991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38.8151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31.0393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0.0128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31.0521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1.2558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1.2558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1.0046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1.1189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0.0511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0.8951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0.0409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34.0194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34.0194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20.4116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20.4116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37.0218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37.0218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22.2131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22.2131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14.4022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14.4122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11.5218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11.5298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0.4269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0.4269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0.2561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14.3371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0.2814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14.6185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10.0360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0.1970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10.2330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4.9724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4.9724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3.4807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3.4807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88.5604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88.6604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70.8483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70.9283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86.2684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0.1590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86.4274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69.0147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0.1272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69.1419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168.0881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168.2281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100.8529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0.0840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100.9369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1.7322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1.7822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1.3858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1.4258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318.1136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4.1160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322.2296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190.8682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2.4696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193.3378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10.3981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10.3981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8.3185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8.3185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5.6965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5.6965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3.4179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3.4179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34.5365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0.3580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34.8945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20.7219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0.2148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20.9367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0.2335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0.2335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0.1868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3.3200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3.3200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2.3240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2.3240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0.0880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0.0880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0.0528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6.9621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0.4496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7.4117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4.1773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0.2698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4.4470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3.3409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3.3409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2.0045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2.0045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3.0564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3.0564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1.8338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1.8338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17.3522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17.3522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8.6761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8.6761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175.1065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0.5380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175.6445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122.5746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0.3766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122.9512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514.8638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515.1638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308.9183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309.0983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78.7825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78.7825 </w:t>
            </w:r>
          </w:p>
        </w:tc>
        <w:tc>
          <w:tcPr>
            <w:tcW w:w="131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63.0260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63.0260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1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79.8572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1.7520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81.6092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63.8858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1.4016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65.2874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0.0044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0.0044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0.0031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19.5777 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19.5777 </w:t>
            </w:r>
          </w:p>
        </w:tc>
        <w:tc>
          <w:tcPr>
            <w:tcW w:w="13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15.6622 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15.6622 </w:t>
            </w:r>
          </w:p>
        </w:tc>
      </w:tr>
    </w:tbl>
    <w:p>
      <w:pPr>
        <w:widowControl/>
        <w:spacing w:beforeLines="50" w:line="360" w:lineRule="auto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3.13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娄底市相关医药机构中选药品约定采购量汇总表</w:t>
      </w:r>
    </w:p>
    <w:tbl>
      <w:tblPr>
        <w:tblStyle w:val="5"/>
        <w:tblW w:w="133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814"/>
        <w:gridCol w:w="1540"/>
        <w:gridCol w:w="938"/>
        <w:gridCol w:w="867"/>
        <w:gridCol w:w="1176"/>
        <w:gridCol w:w="980"/>
        <w:gridCol w:w="1414"/>
        <w:gridCol w:w="952"/>
        <w:gridCol w:w="910"/>
        <w:gridCol w:w="1049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54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6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400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0.1680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0.1680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0.1176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2.0480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0.7430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2.7910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1.2288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0.4458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1.6746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158.7617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14.4440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173.2057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95.2570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8.6664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103.9234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10.64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10.64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6.3840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6.3840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515.0374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40.9100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555.9474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412.0299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32.7280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444.7579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41.8977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4.7680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46.6657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33.5182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3.8144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37.3326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0.0070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0.0070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0.0360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1.6820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0.2550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1.9370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1.0092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0.1530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0.3006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1.1006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0.6400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0.2405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0.8805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1.8530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0.1015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1.9545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1.1118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0.0609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1.1727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12.7604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1.4960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14.2564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8.9323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1.0472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9.9795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3.4080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3.4180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2.3856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0.0070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2.3926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3.3360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0.1500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3.4860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2.6688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2.7888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72.3000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13.1900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85.4900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57.8400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10.5520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68.3920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85.8076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1.0600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86.8676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51.4846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0.6360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52.1206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2.4200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2.4200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1.9360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96.9819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41.5440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138.5259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58.1891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24.9264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83.1155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3.0300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0.0024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3.0324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2.4240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0.0019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2.4259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119.6428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6.7820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126.4248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71.7857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4.0692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75.8549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11.0030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3.2430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14.2460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6.6018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1.9458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8.5476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0.4300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0.6100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0.1440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0.3440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0.4880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缓释片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4.2860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4.3860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3.0002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3.0702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0.0020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0.0020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1.5842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0.5010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2.0852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0.9505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0.3006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1.2511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1.0114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1.0114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0.6068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0.6068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1.0946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1.0946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0.6568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0.6568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2.1200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2.2300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0.0550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1.0600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1.1150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98.8204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4.7040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103.5244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69.1743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3.2928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72.4671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76.3842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4.9000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81.2842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45.8305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2.9400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48.7705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73.4300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1.2660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74.6960 </w:t>
            </w:r>
          </w:p>
        </w:tc>
        <w:tc>
          <w:tcPr>
            <w:tcW w:w="141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58.7440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1.0128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59.7568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41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10.7350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4.5300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15.2650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8.5880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3.6240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12.2120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注射用紫杉醇（白蛋白结合型）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0.0056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5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2.2940 </w:t>
            </w: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0.1180 </w:t>
            </w:r>
          </w:p>
        </w:tc>
        <w:tc>
          <w:tcPr>
            <w:tcW w:w="9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2.4120 </w:t>
            </w:r>
          </w:p>
        </w:tc>
        <w:tc>
          <w:tcPr>
            <w:tcW w:w="141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1.8352 </w:t>
            </w:r>
          </w:p>
        </w:tc>
        <w:tc>
          <w:tcPr>
            <w:tcW w:w="91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0.0944 </w:t>
            </w:r>
          </w:p>
        </w:tc>
        <w:tc>
          <w:tcPr>
            <w:tcW w:w="108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1.9296 </w:t>
            </w:r>
          </w:p>
        </w:tc>
      </w:tr>
    </w:tbl>
    <w:p>
      <w:pPr>
        <w:widowControl/>
        <w:spacing w:beforeLines="5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spacing w:beforeLines="50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3.14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怀化市相关医药机构中选药品约定采购量汇总表</w:t>
      </w:r>
    </w:p>
    <w:tbl>
      <w:tblPr>
        <w:tblStyle w:val="5"/>
        <w:tblW w:w="133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058"/>
        <w:gridCol w:w="1566"/>
        <w:gridCol w:w="966"/>
        <w:gridCol w:w="937"/>
        <w:gridCol w:w="1022"/>
        <w:gridCol w:w="980"/>
        <w:gridCol w:w="1330"/>
        <w:gridCol w:w="938"/>
        <w:gridCol w:w="854"/>
        <w:gridCol w:w="1119"/>
        <w:gridCol w:w="1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0.0360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0.0252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3.7842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0.9800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0.3550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5.1192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2.2705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0.5880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0.2130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3.0715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242.5390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0.7635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243.3625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145.5234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0.0360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0.4581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146.0175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25.3810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2.4300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28.011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15.2286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1.4580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16.8066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658.7686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11.8000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4.3184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674.8870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527.0149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9.4400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3.4547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539.9096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65.3701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1.4610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70.1311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52.2961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2.6400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1.1688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56.1049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3.0994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3.0994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2.4795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2.4795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0.5500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0.4400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0.4400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0.1380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0.1380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0.0828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0.0828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12.4590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12.7655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7.4754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0.1800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0.0039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7.6593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7.4558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7.4928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5.9646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0.0296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5.9942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1.6770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1.6770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1.0062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1.0062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24.1432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3.7890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0.1458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28.0780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16.9002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2.6523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0.1021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19.6546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36.8600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0.0024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36.8624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25.8020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0.0017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25.8037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64.8570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12.6720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77.5390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51.8856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10.1376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0.0080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62.0312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47.2670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0.7050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47.9720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37.8136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0.5640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38.3776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155.7640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2.0870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157.8510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93.4584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1.2522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94.7106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4.2150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4.2155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3.3720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0.0004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3.3724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109.0670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4.8000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0.2998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114.1668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65.4402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2.8800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0.1799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68.5001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10.3445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0.0612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10.4057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8.2756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0.0490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8.3246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157.1300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157.1640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94.2780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0.0204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94.2984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18.4073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0.1040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18.5113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11.0444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0.0624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11.1068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0.0152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0.0152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盐酸曲美他嗪缓释片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0.4360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0.0410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0.4770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0.3052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0.0287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0.3339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0.9100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0.6370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0.1220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0.1220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0.0732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0.0732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44.0408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3.4352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0.1976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47.6736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26.4245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2.0611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0.1186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28.6042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4.3066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4.3066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2.5840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2.5840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0.9028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0.9028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0.5417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0.5417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21.4858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22.1208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10.7429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0.3175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11.0604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86.6916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6.4080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0.7220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93.8216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60.6841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4.4856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0.5054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65.6751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90.3555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2.0800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92.4355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54.2133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1.2480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55.4613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210.2120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3.8000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214.4120 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168.1696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3.0400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0.3200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171.5296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57.7396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0.6300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1.2260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59.5956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46.1917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0.5040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0.9808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47.6765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0.0168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0.0137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0.0305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0.0118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0.0096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35.6126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0.0240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35.6366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28.4901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0.0000 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0.0192 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28.5093 </w:t>
            </w:r>
          </w:p>
        </w:tc>
      </w:tr>
    </w:tbl>
    <w:p>
      <w:pPr>
        <w:widowControl/>
        <w:spacing w:beforeLines="50" w:line="360" w:lineRule="auto"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br w:type="page"/>
      </w:r>
    </w:p>
    <w:p>
      <w:pPr>
        <w:widowControl/>
        <w:jc w:val="left"/>
        <w:rPr>
          <w:rFonts w:ascii="黑体" w:hAnsi="宋体" w:eastAsia="黑体" w:cs="黑体"/>
          <w:kern w:val="0"/>
          <w:sz w:val="31"/>
          <w:szCs w:val="31"/>
        </w:rPr>
      </w:pPr>
      <w:r>
        <w:rPr>
          <w:rFonts w:ascii="黑体" w:hAnsi="宋体" w:eastAsia="黑体" w:cs="黑体"/>
          <w:kern w:val="0"/>
          <w:sz w:val="31"/>
          <w:szCs w:val="31"/>
        </w:rPr>
        <w:t xml:space="preserve">附件 </w:t>
      </w:r>
      <w:r>
        <w:rPr>
          <w:rFonts w:hint="eastAsia" w:ascii="黑体" w:hAnsi="宋体" w:eastAsia="黑体" w:cs="黑体"/>
          <w:kern w:val="0"/>
          <w:sz w:val="31"/>
          <w:szCs w:val="31"/>
        </w:rPr>
        <w:t>3.15</w:t>
      </w:r>
    </w:p>
    <w:p>
      <w:pPr>
        <w:widowControl/>
        <w:ind w:left="430" w:hanging="430" w:hangingChars="100"/>
        <w:jc w:val="center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3"/>
          <w:szCs w:val="43"/>
        </w:rPr>
        <w:t>湘西州相关医药机构中选药品约定采购量汇总表</w:t>
      </w:r>
    </w:p>
    <w:tbl>
      <w:tblPr>
        <w:tblStyle w:val="5"/>
        <w:tblW w:w="1332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114"/>
        <w:gridCol w:w="1567"/>
        <w:gridCol w:w="924"/>
        <w:gridCol w:w="937"/>
        <w:gridCol w:w="1106"/>
        <w:gridCol w:w="966"/>
        <w:gridCol w:w="1302"/>
        <w:gridCol w:w="966"/>
        <w:gridCol w:w="854"/>
        <w:gridCol w:w="106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3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首年约定采购基数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占计算基数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的比例</w:t>
            </w:r>
          </w:p>
        </w:tc>
        <w:tc>
          <w:tcPr>
            <w:tcW w:w="3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首年约定采购量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（万片/万袋/万支）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非公立医药机构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公立医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军队医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疗机构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医保定点非公立医药机构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醋酸阿比特龙片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0.25g*120片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阿德福韦酯片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2.2914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2.2914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1.3748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1.3748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阿卡波糖片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240.6230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240.623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144.3738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144.3738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56.3650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56.365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33.8190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33.8190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阿莫西林胶囊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654.4286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654.4286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523.5429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523.5429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阿奇霉素片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14.0166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14.0166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11.2133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11.2133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0.5g*4片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0.6000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0.6000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0.4800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0.4800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安立生坦片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奥美沙坦酯片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富马酸比索洛尔片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2.5mg*18片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5mg*18片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16.8980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16.8980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10.1388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10.1388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对乙酰氨基酚片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0.5g*100片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2.3300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2.3300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1.8640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1.8640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盐酸多奈哌齐片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5mg*7片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0.0500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0.0500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0.0300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0.0300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10mg*7片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氟康唑片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50mg*24片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12.4348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12.4348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8.7044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8.7044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福多司坦片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0.2g*36片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20.4024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20.4024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14.2817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14.2817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格列美脲片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0.1200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0.1200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0.0960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0.0960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3.4070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3.4070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2.7256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2.7256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甲硝唑片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0.2g*21片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39.3810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39.3810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23.6286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23.6286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聚乙二醇4000散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10g*15袋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3.6560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3.6560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2.9248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2.9248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坎地沙坦酯片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4mg*14片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23.5824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23.5824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14.1494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14.1494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盐酸克林霉素胶囊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0.075g*24粒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0.15g*10粒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32.9360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32.9360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26.3488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26.3488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铝碳酸镁咀嚼片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0.5g*24片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46.8690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46.8690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28.1214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28.1214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美洛昔康片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7.5mg*7片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15.7130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15.7130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9.4278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9.4278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盐酸莫西沙星片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0.4g*6片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0.1350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0.1350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0.1080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0.1080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盐酸曲美他嗪缓释片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琥珀酸索利那新片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5mg*20片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他达拉非片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20mg*5片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0.1000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0.0600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盐酸特拉唑嗪片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2mg*14片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9.7084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9.7084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5.8250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5.8250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替吉奥胶囊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20mg*42粒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4.5276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4.5276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2.7166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2.7166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25mg*12粒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0.1932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0.1932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0.1159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0.1159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头孢氨苄胶囊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0.25g*60粒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7.1990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7.1990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3.5995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3.5995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0.5g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头孢拉定胶囊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0.25g*50粒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33.9568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33.9568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23.7698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23.7698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辛伐他汀片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20mg*28片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4.0360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4.0360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2.4216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2.4216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40mg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异烟肼片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0.1g*100片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138.1630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138.1630 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110.5304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110.5304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0.3g*100片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吲达帕胺片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2.5mg*30片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17.5982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17.5982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14.0786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14.0786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注射用紫杉醇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（白蛋白结合型）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100mg*1支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0.0050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0.0050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0.0035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0.0035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盐酸左西替利嗪片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5mg*12片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29.0368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29.0368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23.2294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0.0000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23.2294 </w:t>
            </w:r>
          </w:p>
        </w:tc>
      </w:tr>
    </w:tbl>
    <w:p>
      <w:pPr>
        <w:widowControl/>
        <w:spacing w:beforeLines="50" w:line="360" w:lineRule="auto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注：原已报量，中选企业未供应的规格约定采购量已折算至供应规格。如：阿莫西林0.5g规格约定采购量已折算进阿莫西林0.25g规格。</w:t>
      </w:r>
    </w:p>
    <w:p>
      <w:pPr>
        <w:widowControl/>
        <w:spacing w:beforeLines="50" w:line="360" w:lineRule="auto"/>
        <w:rPr>
          <w:rFonts w:ascii="Times New Roman" w:hAnsi="Times New Roman" w:eastAsia="仿宋_GB2312" w:cs="Times New Roman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pacing w:beforeLines="50" w:line="360" w:lineRule="auto"/>
        <w:rPr>
          <w:rFonts w:ascii="方正小标宋简体" w:hAnsi="方正小标宋简体" w:eastAsia="方正小标宋简体" w:cs="方正小标宋简体"/>
          <w:kern w:val="0"/>
          <w:sz w:val="43"/>
          <w:szCs w:val="43"/>
        </w:rPr>
        <w:sectPr>
          <w:pgSz w:w="16838" w:h="11906" w:orient="landscape"/>
          <w:pgMar w:top="1474" w:right="1985" w:bottom="1474" w:left="1588" w:header="851" w:footer="992" w:gutter="0"/>
          <w:pgNumType w:fmt="numberInDash"/>
          <w:cols w:space="0" w:num="1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20EA"/>
    <w:rsid w:val="3F1C20EA"/>
    <w:rsid w:val="7F4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2020-04-28T09:24:00Z</dcterms:created>
  <dc:creator>Miko</dc:creator>
  <cp:lastModifiedBy>黄圣平</cp:lastModifiedBy>
  <dcterms:modified xsi:type="dcterms:W3CDTF">2020-05-06T02:12:22Z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